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99E35" w14:textId="5DA04C5E" w:rsidR="00F15D00" w:rsidRDefault="008A0C54" w:rsidP="00EF3497">
      <w:pPr>
        <w:jc w:val="center"/>
      </w:pPr>
      <w:r w:rsidRPr="000F6424">
        <w:rPr>
          <w:rFonts w:ascii="Arial" w:hAnsi="Arial" w:cs="Arial"/>
          <w:noProof/>
          <w:sz w:val="24"/>
          <w:szCs w:val="24"/>
        </w:rPr>
        <w:drawing>
          <wp:anchor distT="0" distB="0" distL="114300" distR="114300" simplePos="0" relativeHeight="251659264" behindDoc="0" locked="0" layoutInCell="1" allowOverlap="1" wp14:anchorId="699E8AC9" wp14:editId="1DBCAC4E">
            <wp:simplePos x="0" y="0"/>
            <wp:positionH relativeFrom="margin">
              <wp:align>center</wp:align>
            </wp:positionH>
            <wp:positionV relativeFrom="margin">
              <wp:posOffset>123825</wp:posOffset>
            </wp:positionV>
            <wp:extent cx="2990850" cy="1196340"/>
            <wp:effectExtent l="0" t="0" r="0" b="3810"/>
            <wp:wrapSquare wrapText="bothSides"/>
            <wp:docPr id="2" name="Picture 2" descr="C:\Users\paula\Downloads\Impact 100 Horizontal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a\Downloads\Impact 100 Horizontal Logo Fina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90850" cy="1196340"/>
                    </a:xfrm>
                    <a:prstGeom prst="rect">
                      <a:avLst/>
                    </a:prstGeom>
                    <a:noFill/>
                    <a:ln>
                      <a:noFill/>
                    </a:ln>
                  </pic:spPr>
                </pic:pic>
              </a:graphicData>
            </a:graphic>
          </wp:anchor>
        </w:drawing>
      </w:r>
    </w:p>
    <w:p w14:paraId="0DA71765" w14:textId="77777777" w:rsidR="00D82C7B" w:rsidRDefault="00D82C7B" w:rsidP="00EF3497">
      <w:pPr>
        <w:jc w:val="center"/>
      </w:pPr>
    </w:p>
    <w:p w14:paraId="5E3943BF" w14:textId="77777777" w:rsidR="00D82C7B" w:rsidRDefault="00D82C7B" w:rsidP="00EF3497">
      <w:pPr>
        <w:jc w:val="center"/>
      </w:pPr>
    </w:p>
    <w:p w14:paraId="55E8F038" w14:textId="77777777" w:rsidR="00D82C7B" w:rsidRDefault="00D82C7B" w:rsidP="00EF3497">
      <w:pPr>
        <w:jc w:val="center"/>
      </w:pPr>
    </w:p>
    <w:p w14:paraId="64547B85" w14:textId="77777777" w:rsidR="00D82C7B" w:rsidRDefault="00D82C7B" w:rsidP="00EF3497">
      <w:pPr>
        <w:jc w:val="center"/>
      </w:pPr>
    </w:p>
    <w:p w14:paraId="18137BBB" w14:textId="77777777" w:rsidR="00EF3497" w:rsidRDefault="00EF3497" w:rsidP="00EF3497">
      <w:pPr>
        <w:jc w:val="center"/>
      </w:pPr>
    </w:p>
    <w:p w14:paraId="3E7E6351" w14:textId="77777777" w:rsidR="00EF3497" w:rsidRDefault="00EF3497" w:rsidP="00EF3497">
      <w:pPr>
        <w:jc w:val="center"/>
      </w:pPr>
    </w:p>
    <w:p w14:paraId="11B4DE9D" w14:textId="77777777" w:rsidR="00DE15E0" w:rsidRDefault="00DE15E0" w:rsidP="00EF3497"/>
    <w:p w14:paraId="62CCEBC0" w14:textId="77777777" w:rsidR="00B400FB" w:rsidRDefault="00B400FB" w:rsidP="00EF3497"/>
    <w:p w14:paraId="6A7CFFDC" w14:textId="77777777" w:rsidR="00EF3497" w:rsidRPr="008F1E2C" w:rsidRDefault="0087162F" w:rsidP="00EF3497">
      <w:pPr>
        <w:rPr>
          <w:rFonts w:ascii="Arial" w:hAnsi="Arial" w:cs="Arial"/>
        </w:rPr>
      </w:pPr>
      <w:r w:rsidRPr="00D82C7B">
        <w:rPr>
          <w:rFonts w:ascii="Arial" w:hAnsi="Arial" w:cs="Arial"/>
          <w:color w:val="FF0000"/>
        </w:rPr>
        <w:t>EMBARGOED</w:t>
      </w:r>
      <w:r w:rsidR="001C79BE" w:rsidRPr="00D82C7B">
        <w:rPr>
          <w:rFonts w:ascii="Arial" w:hAnsi="Arial" w:cs="Arial"/>
          <w:color w:val="FF0000"/>
        </w:rPr>
        <w:t xml:space="preserve"> RELEASE</w:t>
      </w:r>
      <w:r w:rsidRPr="00D82C7B">
        <w:rPr>
          <w:rFonts w:ascii="Arial" w:hAnsi="Arial" w:cs="Arial"/>
          <w:color w:val="FF0000"/>
        </w:rPr>
        <w:t xml:space="preserve"> </w:t>
      </w:r>
      <w:r w:rsidRPr="008F1E2C">
        <w:rPr>
          <w:rFonts w:ascii="Arial" w:hAnsi="Arial" w:cs="Arial"/>
        </w:rPr>
        <w:t>UNTIL</w:t>
      </w:r>
      <w:r w:rsidR="00D82C7B">
        <w:rPr>
          <w:rFonts w:ascii="Arial" w:hAnsi="Arial" w:cs="Arial"/>
        </w:rPr>
        <w:tab/>
      </w:r>
      <w:r w:rsidR="00D82C7B">
        <w:rPr>
          <w:rFonts w:ascii="Arial" w:hAnsi="Arial" w:cs="Arial"/>
        </w:rPr>
        <w:tab/>
        <w:t xml:space="preserve">EVENT </w:t>
      </w:r>
      <w:r w:rsidR="00EF3497" w:rsidRPr="008F1E2C">
        <w:rPr>
          <w:rFonts w:ascii="Arial" w:hAnsi="Arial" w:cs="Arial"/>
        </w:rPr>
        <w:t xml:space="preserve">CONTACT:  </w:t>
      </w:r>
      <w:r w:rsidR="00D82C7B">
        <w:rPr>
          <w:rFonts w:ascii="Arial" w:hAnsi="Arial" w:cs="Arial"/>
        </w:rPr>
        <w:t xml:space="preserve">Leslie Schaffner </w:t>
      </w:r>
      <w:r w:rsidR="00D82C7B" w:rsidRPr="008F1E2C">
        <w:rPr>
          <w:rFonts w:ascii="Arial" w:hAnsi="Arial" w:cs="Arial"/>
        </w:rPr>
        <w:t>940.733-</w:t>
      </w:r>
      <w:r w:rsidR="00D82C7B">
        <w:rPr>
          <w:rFonts w:ascii="Arial" w:hAnsi="Arial" w:cs="Arial"/>
        </w:rPr>
        <w:t>4035</w:t>
      </w:r>
    </w:p>
    <w:p w14:paraId="58709654" w14:textId="77777777" w:rsidR="00EF3497" w:rsidRPr="008F1E2C" w:rsidRDefault="0087162F" w:rsidP="00EF3497">
      <w:pPr>
        <w:rPr>
          <w:rFonts w:ascii="Arial" w:hAnsi="Arial" w:cs="Arial"/>
        </w:rPr>
      </w:pPr>
      <w:r w:rsidRPr="008F1E2C">
        <w:rPr>
          <w:rFonts w:ascii="Arial" w:hAnsi="Arial" w:cs="Arial"/>
        </w:rPr>
        <w:t>Thursday, January 16, 2020 @ 6:30PM</w:t>
      </w:r>
      <w:r w:rsidR="00D82C7B">
        <w:rPr>
          <w:rFonts w:ascii="Arial" w:hAnsi="Arial" w:cs="Arial"/>
        </w:rPr>
        <w:tab/>
      </w:r>
      <w:r w:rsidR="00D82C7B">
        <w:rPr>
          <w:rFonts w:ascii="Arial" w:hAnsi="Arial" w:cs="Arial"/>
        </w:rPr>
        <w:tab/>
      </w:r>
      <w:r w:rsidR="00D82C7B">
        <w:rPr>
          <w:rFonts w:ascii="Arial" w:hAnsi="Arial" w:cs="Arial"/>
        </w:rPr>
        <w:tab/>
        <w:t xml:space="preserve">          </w:t>
      </w:r>
      <w:hyperlink r:id="rId5" w:history="1">
        <w:r w:rsidR="00D82C7B" w:rsidRPr="003D71E0">
          <w:rPr>
            <w:rStyle w:val="Hyperlink"/>
            <w:rFonts w:ascii="Arial" w:hAnsi="Arial" w:cs="Arial"/>
          </w:rPr>
          <w:t>leslie@sw.rr.com</w:t>
        </w:r>
      </w:hyperlink>
      <w:r w:rsidR="00D82C7B">
        <w:rPr>
          <w:rFonts w:ascii="Arial" w:hAnsi="Arial" w:cs="Arial"/>
        </w:rPr>
        <w:t xml:space="preserve"> </w:t>
      </w:r>
      <w:r w:rsidRPr="008F1E2C">
        <w:rPr>
          <w:rFonts w:ascii="Arial" w:hAnsi="Arial" w:cs="Arial"/>
        </w:rPr>
        <w:t xml:space="preserve">     </w:t>
      </w:r>
      <w:r w:rsidR="00D82C7B">
        <w:rPr>
          <w:rFonts w:ascii="Arial" w:hAnsi="Arial" w:cs="Arial"/>
        </w:rPr>
        <w:t xml:space="preserve">     </w:t>
      </w:r>
    </w:p>
    <w:p w14:paraId="7243F492" w14:textId="77777777" w:rsidR="00B400FB" w:rsidRPr="00D82C7B" w:rsidRDefault="00D82C7B" w:rsidP="00D82C7B">
      <w:pPr>
        <w:ind w:left="6390" w:hanging="2070"/>
        <w:rPr>
          <w:rFonts w:ascii="Arial" w:hAnsi="Arial" w:cs="Arial"/>
        </w:rPr>
      </w:pPr>
      <w:r>
        <w:rPr>
          <w:rStyle w:val="Hyperlink"/>
          <w:rFonts w:ascii="Arial" w:hAnsi="Arial" w:cs="Arial"/>
          <w:color w:val="auto"/>
          <w:u w:val="none"/>
        </w:rPr>
        <w:t>GRANT CONTACT:  Ruth Jones 940.613.</w:t>
      </w:r>
      <w:r w:rsidRPr="00D82C7B">
        <w:rPr>
          <w:rStyle w:val="Hyperlink"/>
          <w:rFonts w:ascii="Arial" w:hAnsi="Arial" w:cs="Arial"/>
          <w:color w:val="auto"/>
          <w:u w:val="none"/>
        </w:rPr>
        <w:t xml:space="preserve">5101 </w:t>
      </w:r>
      <w:bookmarkStart w:id="0" w:name="_GoBack"/>
      <w:bookmarkEnd w:id="0"/>
      <w:r w:rsidR="008A0C54">
        <w:fldChar w:fldCharType="begin"/>
      </w:r>
      <w:r w:rsidR="008A0C54">
        <w:instrText xml:space="preserve"> HYPERLINK "mailto:grants@impact100wf.org" </w:instrText>
      </w:r>
      <w:r w:rsidR="008A0C54">
        <w:fldChar w:fldCharType="separate"/>
      </w:r>
      <w:r w:rsidRPr="003D71E0">
        <w:rPr>
          <w:rStyle w:val="Hyperlink"/>
          <w:rFonts w:ascii="Arial" w:hAnsi="Arial" w:cs="Arial"/>
        </w:rPr>
        <w:t>grants@impact100wf.org</w:t>
      </w:r>
      <w:r w:rsidR="008A0C54">
        <w:rPr>
          <w:rStyle w:val="Hyperlink"/>
          <w:rFonts w:ascii="Arial" w:hAnsi="Arial" w:cs="Arial"/>
        </w:rPr>
        <w:fldChar w:fldCharType="end"/>
      </w:r>
      <w:r>
        <w:rPr>
          <w:rStyle w:val="Hyperlink"/>
          <w:rFonts w:ascii="Arial" w:hAnsi="Arial" w:cs="Arial"/>
          <w:u w:val="none"/>
        </w:rPr>
        <w:t xml:space="preserve"> </w:t>
      </w:r>
    </w:p>
    <w:p w14:paraId="340A7FFF" w14:textId="77777777" w:rsidR="00B400FB" w:rsidRDefault="00B400FB" w:rsidP="00EF3497">
      <w:pPr>
        <w:rPr>
          <w:rFonts w:ascii="Arial" w:hAnsi="Arial" w:cs="Arial"/>
        </w:rPr>
      </w:pPr>
    </w:p>
    <w:p w14:paraId="11DD3653" w14:textId="77777777" w:rsidR="00D82C7B" w:rsidRPr="008F1E2C" w:rsidRDefault="00D82C7B" w:rsidP="00EF3497">
      <w:pPr>
        <w:rPr>
          <w:rFonts w:ascii="Arial" w:hAnsi="Arial" w:cs="Arial"/>
        </w:rPr>
      </w:pPr>
    </w:p>
    <w:p w14:paraId="6E79DC13" w14:textId="77777777" w:rsidR="008F1E2C" w:rsidRDefault="0087162F" w:rsidP="00B400FB">
      <w:pPr>
        <w:jc w:val="center"/>
        <w:rPr>
          <w:rFonts w:ascii="Arial" w:hAnsi="Arial" w:cs="Arial"/>
          <w:b/>
          <w:sz w:val="24"/>
          <w:u w:val="single"/>
        </w:rPr>
      </w:pPr>
      <w:r w:rsidRPr="008F1E2C">
        <w:rPr>
          <w:rFonts w:ascii="Arial" w:hAnsi="Arial" w:cs="Arial"/>
          <w:b/>
          <w:sz w:val="24"/>
          <w:u w:val="single"/>
        </w:rPr>
        <w:t xml:space="preserve">IMPACT 100 WICHITA FALLS REVEALS INAGURAL GRANT AWARD </w:t>
      </w:r>
    </w:p>
    <w:p w14:paraId="53FCC182" w14:textId="77777777" w:rsidR="00B400FB" w:rsidRPr="008F1E2C" w:rsidRDefault="00045DB4" w:rsidP="00B400FB">
      <w:pPr>
        <w:jc w:val="center"/>
        <w:rPr>
          <w:rFonts w:ascii="Arial" w:hAnsi="Arial" w:cs="Arial"/>
          <w:b/>
          <w:sz w:val="24"/>
          <w:u w:val="single"/>
        </w:rPr>
      </w:pPr>
      <w:r>
        <w:rPr>
          <w:rFonts w:ascii="Arial" w:hAnsi="Arial" w:cs="Arial"/>
          <w:b/>
          <w:sz w:val="24"/>
          <w:u w:val="single"/>
        </w:rPr>
        <w:t>ISSUES</w:t>
      </w:r>
      <w:r w:rsidR="0087162F" w:rsidRPr="008F1E2C">
        <w:rPr>
          <w:rFonts w:ascii="Arial" w:hAnsi="Arial" w:cs="Arial"/>
          <w:b/>
          <w:sz w:val="24"/>
          <w:u w:val="single"/>
        </w:rPr>
        <w:t xml:space="preserve"> CALL FOR APPLICATIONS</w:t>
      </w:r>
    </w:p>
    <w:p w14:paraId="229874C4" w14:textId="77777777" w:rsidR="00B400FB" w:rsidRPr="008F1E2C" w:rsidRDefault="00B400FB" w:rsidP="00B400FB">
      <w:pPr>
        <w:rPr>
          <w:rFonts w:ascii="Arial" w:hAnsi="Arial" w:cs="Arial"/>
          <w:u w:val="single"/>
        </w:rPr>
      </w:pPr>
    </w:p>
    <w:p w14:paraId="4DC44331" w14:textId="77777777" w:rsidR="00EA0D2C" w:rsidRPr="008F1E2C" w:rsidRDefault="00B400FB" w:rsidP="0087162F">
      <w:pPr>
        <w:rPr>
          <w:rFonts w:ascii="Arial" w:hAnsi="Arial" w:cs="Arial"/>
        </w:rPr>
      </w:pPr>
      <w:r w:rsidRPr="008F1E2C">
        <w:rPr>
          <w:rFonts w:ascii="Arial" w:hAnsi="Arial" w:cs="Arial"/>
        </w:rPr>
        <w:tab/>
        <w:t>(WICHITA FALLS, TX)—</w:t>
      </w:r>
      <w:r w:rsidR="0087162F" w:rsidRPr="008F1E2C">
        <w:rPr>
          <w:rFonts w:ascii="Arial" w:hAnsi="Arial" w:cs="Arial"/>
        </w:rPr>
        <w:t>Impact 100 Wichita Falls announce</w:t>
      </w:r>
      <w:r w:rsidR="00D318F1" w:rsidRPr="008F1E2C">
        <w:rPr>
          <w:rFonts w:ascii="Arial" w:hAnsi="Arial" w:cs="Arial"/>
        </w:rPr>
        <w:t xml:space="preserve">d </w:t>
      </w:r>
      <w:r w:rsidR="0087162F" w:rsidRPr="008F1E2C">
        <w:rPr>
          <w:rFonts w:ascii="Arial" w:hAnsi="Arial" w:cs="Arial"/>
        </w:rPr>
        <w:t xml:space="preserve">it will award one $59,000 grant to a </w:t>
      </w:r>
      <w:r w:rsidR="00D318F1" w:rsidRPr="008F1E2C">
        <w:rPr>
          <w:rFonts w:ascii="Arial" w:hAnsi="Arial" w:cs="Arial"/>
        </w:rPr>
        <w:t xml:space="preserve">nonprofit </w:t>
      </w:r>
      <w:r w:rsidR="0087162F" w:rsidRPr="008F1E2C">
        <w:rPr>
          <w:rFonts w:ascii="Arial" w:hAnsi="Arial" w:cs="Arial"/>
        </w:rPr>
        <w:t>organization</w:t>
      </w:r>
      <w:r w:rsidR="00EA0D2C" w:rsidRPr="008F1E2C">
        <w:rPr>
          <w:rFonts w:ascii="Arial" w:hAnsi="Arial" w:cs="Arial"/>
        </w:rPr>
        <w:t xml:space="preserve"> in the greater Wichita Falls area</w:t>
      </w:r>
      <w:r w:rsidR="0087162F" w:rsidRPr="008F1E2C">
        <w:rPr>
          <w:rFonts w:ascii="Arial" w:hAnsi="Arial" w:cs="Arial"/>
        </w:rPr>
        <w:t xml:space="preserve"> </w:t>
      </w:r>
      <w:r w:rsidR="007A6B45" w:rsidRPr="008F1E2C">
        <w:rPr>
          <w:rFonts w:ascii="Arial" w:hAnsi="Arial" w:cs="Arial"/>
        </w:rPr>
        <w:t>on</w:t>
      </w:r>
      <w:r w:rsidR="0087162F" w:rsidRPr="008F1E2C">
        <w:rPr>
          <w:rFonts w:ascii="Arial" w:hAnsi="Arial" w:cs="Arial"/>
        </w:rPr>
        <w:t xml:space="preserve"> May</w:t>
      </w:r>
      <w:r w:rsidR="007A6B45" w:rsidRPr="008F1E2C">
        <w:rPr>
          <w:rFonts w:ascii="Arial" w:hAnsi="Arial" w:cs="Arial"/>
        </w:rPr>
        <w:t xml:space="preserve"> 28th</w:t>
      </w:r>
      <w:r w:rsidR="0087162F" w:rsidRPr="008F1E2C">
        <w:rPr>
          <w:rFonts w:ascii="Arial" w:hAnsi="Arial" w:cs="Arial"/>
        </w:rPr>
        <w:t xml:space="preserve">.  </w:t>
      </w:r>
      <w:r w:rsidR="00606120" w:rsidRPr="008F1E2C">
        <w:rPr>
          <w:rFonts w:ascii="Arial" w:hAnsi="Arial" w:cs="Arial"/>
        </w:rPr>
        <w:t xml:space="preserve">The announcement came during Impact 100’s “Big Reveal,” </w:t>
      </w:r>
      <w:r w:rsidR="00D82C7B">
        <w:rPr>
          <w:rFonts w:ascii="Arial" w:hAnsi="Arial" w:cs="Arial"/>
        </w:rPr>
        <w:t>on Thursday, January, 16</w:t>
      </w:r>
      <w:r w:rsidR="00D82C7B" w:rsidRPr="00D82C7B">
        <w:rPr>
          <w:rFonts w:ascii="Arial" w:hAnsi="Arial" w:cs="Arial"/>
          <w:vertAlign w:val="superscript"/>
        </w:rPr>
        <w:t>th</w:t>
      </w:r>
      <w:r w:rsidR="00D82C7B">
        <w:rPr>
          <w:rFonts w:ascii="Arial" w:hAnsi="Arial" w:cs="Arial"/>
        </w:rPr>
        <w:t xml:space="preserve">, </w:t>
      </w:r>
      <w:r w:rsidR="008950E9">
        <w:rPr>
          <w:rFonts w:ascii="Arial" w:hAnsi="Arial" w:cs="Arial"/>
        </w:rPr>
        <w:t>when</w:t>
      </w:r>
      <w:r w:rsidR="00606120" w:rsidRPr="008F1E2C">
        <w:rPr>
          <w:rFonts w:ascii="Arial" w:hAnsi="Arial" w:cs="Arial"/>
        </w:rPr>
        <w:t xml:space="preserve"> members learned the final number of women who joined the organization during the 2019 membership drive. </w:t>
      </w:r>
    </w:p>
    <w:p w14:paraId="7D528D48" w14:textId="77777777" w:rsidR="00EA0D2C" w:rsidRPr="008F1E2C" w:rsidRDefault="00EA0D2C" w:rsidP="0087162F">
      <w:pPr>
        <w:rPr>
          <w:rFonts w:ascii="Arial" w:hAnsi="Arial" w:cs="Arial"/>
        </w:rPr>
      </w:pPr>
    </w:p>
    <w:p w14:paraId="6303053B" w14:textId="77777777" w:rsidR="00606120" w:rsidRPr="008F1E2C" w:rsidRDefault="00606120" w:rsidP="00606120">
      <w:pPr>
        <w:rPr>
          <w:rFonts w:ascii="Arial" w:hAnsi="Arial" w:cs="Arial"/>
        </w:rPr>
      </w:pPr>
      <w:r w:rsidRPr="008F1E2C">
        <w:rPr>
          <w:rFonts w:ascii="Arial" w:hAnsi="Arial" w:cs="Arial"/>
        </w:rPr>
        <w:t xml:space="preserve">This is the inaugural granting year for Impact 100 Wichita Falls. The organization is currently comprised of 59 women from around the area with an interest in improving the community through </w:t>
      </w:r>
      <w:r w:rsidR="008950E9">
        <w:rPr>
          <w:rFonts w:ascii="Arial" w:hAnsi="Arial" w:cs="Arial"/>
        </w:rPr>
        <w:t xml:space="preserve">strategic </w:t>
      </w:r>
      <w:r w:rsidRPr="008F1E2C">
        <w:rPr>
          <w:rFonts w:ascii="Arial" w:hAnsi="Arial" w:cs="Arial"/>
        </w:rPr>
        <w:t xml:space="preserve">philanthropic investment.  Each </w:t>
      </w:r>
      <w:r w:rsidR="008F1E2C" w:rsidRPr="008F1E2C">
        <w:rPr>
          <w:rFonts w:ascii="Arial" w:hAnsi="Arial" w:cs="Arial"/>
        </w:rPr>
        <w:t>member</w:t>
      </w:r>
      <w:r w:rsidRPr="008F1E2C">
        <w:rPr>
          <w:rFonts w:ascii="Arial" w:hAnsi="Arial" w:cs="Arial"/>
        </w:rPr>
        <w:t xml:space="preserve"> has committed a minimum of $1,000 to the grant.  The concept is to</w:t>
      </w:r>
      <w:r w:rsidR="008F1E2C" w:rsidRPr="008F1E2C">
        <w:rPr>
          <w:rFonts w:ascii="Arial" w:hAnsi="Arial" w:cs="Arial"/>
        </w:rPr>
        <w:t xml:space="preserve"> provide </w:t>
      </w:r>
      <w:r w:rsidRPr="008F1E2C">
        <w:rPr>
          <w:rFonts w:ascii="Arial" w:hAnsi="Arial" w:cs="Arial"/>
        </w:rPr>
        <w:t>fund</w:t>
      </w:r>
      <w:r w:rsidR="008F1E2C" w:rsidRPr="008F1E2C">
        <w:rPr>
          <w:rFonts w:ascii="Arial" w:hAnsi="Arial" w:cs="Arial"/>
        </w:rPr>
        <w:t>ing for</w:t>
      </w:r>
      <w:r w:rsidRPr="008F1E2C">
        <w:rPr>
          <w:rFonts w:ascii="Arial" w:hAnsi="Arial" w:cs="Arial"/>
        </w:rPr>
        <w:t xml:space="preserve"> critical needs, new ventures, and innovative ways to solve social problems</w:t>
      </w:r>
      <w:r w:rsidR="008950E9">
        <w:rPr>
          <w:rFonts w:ascii="Arial" w:hAnsi="Arial" w:cs="Arial"/>
        </w:rPr>
        <w:t xml:space="preserve"> in the area</w:t>
      </w:r>
      <w:r w:rsidRPr="008F1E2C">
        <w:rPr>
          <w:rFonts w:ascii="Arial" w:hAnsi="Arial" w:cs="Arial"/>
        </w:rPr>
        <w:t>.</w:t>
      </w:r>
    </w:p>
    <w:p w14:paraId="05EC8EDD" w14:textId="77777777" w:rsidR="00EA0D2C" w:rsidRPr="008F1E2C" w:rsidRDefault="00EA0D2C" w:rsidP="0087162F">
      <w:pPr>
        <w:rPr>
          <w:rFonts w:ascii="Arial" w:hAnsi="Arial" w:cs="Arial"/>
        </w:rPr>
      </w:pPr>
    </w:p>
    <w:p w14:paraId="5F317360" w14:textId="77777777" w:rsidR="008F1E2C" w:rsidRPr="008F1E2C" w:rsidRDefault="00606120" w:rsidP="00606120">
      <w:pPr>
        <w:rPr>
          <w:rFonts w:ascii="Arial" w:hAnsi="Arial" w:cs="Arial"/>
        </w:rPr>
      </w:pPr>
      <w:r w:rsidRPr="008F1E2C">
        <w:rPr>
          <w:rFonts w:ascii="Arial" w:hAnsi="Arial" w:cs="Arial"/>
        </w:rPr>
        <w:t xml:space="preserve">“The power of women giving as one through high-impact grants allows us to have a profound influence on improving the quality of life in our service area,” said Paula Perkins, President of Impact 100 Wichita Falls.  “Pooling our donations and working together to be strategic philanthropists, we are able to return 100% of our members’ donations to effect sustainable social change.”  </w:t>
      </w:r>
    </w:p>
    <w:p w14:paraId="07240178" w14:textId="77777777" w:rsidR="008F1E2C" w:rsidRPr="008F1E2C" w:rsidRDefault="008F1E2C" w:rsidP="00606120">
      <w:pPr>
        <w:rPr>
          <w:rFonts w:ascii="Arial" w:hAnsi="Arial" w:cs="Arial"/>
        </w:rPr>
      </w:pPr>
    </w:p>
    <w:p w14:paraId="0B591909" w14:textId="77777777" w:rsidR="00606120" w:rsidRPr="008F1E2C" w:rsidRDefault="008F1E2C" w:rsidP="00606120">
      <w:pPr>
        <w:rPr>
          <w:rFonts w:ascii="Arial" w:hAnsi="Arial" w:cs="Arial"/>
        </w:rPr>
      </w:pPr>
      <w:r w:rsidRPr="008F1E2C">
        <w:rPr>
          <w:rFonts w:ascii="Arial" w:hAnsi="Arial" w:cs="Arial"/>
        </w:rPr>
        <w:t>Future plans are to grow the membership to offer a $100,000 grant, with a goal of, one day, awarding multiple $100,000 grants in five focus areas of Arts &amp; Culture; Education; Environment; Recreation &amp; Preservation, Family; and Health and Wellness.</w:t>
      </w:r>
      <w:r w:rsidR="00606120" w:rsidRPr="008F1E2C">
        <w:rPr>
          <w:rFonts w:ascii="Arial" w:hAnsi="Arial" w:cs="Arial"/>
        </w:rPr>
        <w:t xml:space="preserve">  </w:t>
      </w:r>
    </w:p>
    <w:p w14:paraId="742229D6" w14:textId="77777777" w:rsidR="00D318F1" w:rsidRPr="008F1E2C" w:rsidRDefault="00D318F1" w:rsidP="0087162F">
      <w:pPr>
        <w:rPr>
          <w:rFonts w:ascii="Arial" w:hAnsi="Arial" w:cs="Arial"/>
        </w:rPr>
      </w:pPr>
    </w:p>
    <w:p w14:paraId="5DABE017" w14:textId="77777777" w:rsidR="00D318F1" w:rsidRPr="008F1E2C" w:rsidRDefault="00D318F1" w:rsidP="0087162F">
      <w:pPr>
        <w:rPr>
          <w:rFonts w:ascii="Arial" w:hAnsi="Arial" w:cs="Arial"/>
        </w:rPr>
      </w:pPr>
      <w:r w:rsidRPr="008F1E2C">
        <w:rPr>
          <w:rFonts w:ascii="Arial" w:hAnsi="Arial" w:cs="Arial"/>
        </w:rPr>
        <w:t>Charitable 501(c)(3) organizations interested in applying for the</w:t>
      </w:r>
      <w:r w:rsidR="008950E9">
        <w:rPr>
          <w:rFonts w:ascii="Arial" w:hAnsi="Arial" w:cs="Arial"/>
        </w:rPr>
        <w:t xml:space="preserve"> first Impact 100 Wichita Falls</w:t>
      </w:r>
      <w:r w:rsidRPr="008F1E2C">
        <w:rPr>
          <w:rFonts w:ascii="Arial" w:hAnsi="Arial" w:cs="Arial"/>
        </w:rPr>
        <w:t xml:space="preserve"> grant will </w:t>
      </w:r>
      <w:r w:rsidR="00865B95" w:rsidRPr="008F1E2C">
        <w:rPr>
          <w:rFonts w:ascii="Arial" w:hAnsi="Arial" w:cs="Arial"/>
        </w:rPr>
        <w:t>have until Friday, February 28</w:t>
      </w:r>
      <w:r w:rsidR="00865B95" w:rsidRPr="008F1E2C">
        <w:rPr>
          <w:rFonts w:ascii="Arial" w:hAnsi="Arial" w:cs="Arial"/>
          <w:vertAlign w:val="superscript"/>
        </w:rPr>
        <w:t>th</w:t>
      </w:r>
      <w:r w:rsidR="00865B95" w:rsidRPr="008F1E2C">
        <w:rPr>
          <w:rFonts w:ascii="Arial" w:hAnsi="Arial" w:cs="Arial"/>
        </w:rPr>
        <w:t xml:space="preserve"> </w:t>
      </w:r>
      <w:r w:rsidRPr="008F1E2C">
        <w:rPr>
          <w:rFonts w:ascii="Arial" w:hAnsi="Arial" w:cs="Arial"/>
        </w:rPr>
        <w:t xml:space="preserve">to complete the online application.  Interested nonprofits are encouraged to review the grant criteria and FAQs to determine eligibility </w:t>
      </w:r>
      <w:r w:rsidR="006E4F33" w:rsidRPr="008F1E2C">
        <w:rPr>
          <w:rFonts w:ascii="Arial" w:hAnsi="Arial" w:cs="Arial"/>
        </w:rPr>
        <w:t xml:space="preserve">before applying.  </w:t>
      </w:r>
      <w:r w:rsidR="00865B95" w:rsidRPr="008F1E2C">
        <w:rPr>
          <w:rFonts w:ascii="Arial" w:hAnsi="Arial" w:cs="Arial"/>
        </w:rPr>
        <w:t>That information can be found on the organization</w:t>
      </w:r>
      <w:r w:rsidR="008950E9">
        <w:rPr>
          <w:rFonts w:ascii="Arial" w:hAnsi="Arial" w:cs="Arial"/>
        </w:rPr>
        <w:t xml:space="preserve">’s website </w:t>
      </w:r>
      <w:hyperlink r:id="rId6" w:history="1">
        <w:r w:rsidR="00865B95" w:rsidRPr="008F1E2C">
          <w:rPr>
            <w:rStyle w:val="Hyperlink"/>
            <w:rFonts w:ascii="Arial" w:hAnsi="Arial" w:cs="Arial"/>
          </w:rPr>
          <w:t>www.impact100wf.org/grants</w:t>
        </w:r>
      </w:hyperlink>
      <w:r w:rsidR="00865B95" w:rsidRPr="008F1E2C">
        <w:rPr>
          <w:rFonts w:ascii="Arial" w:hAnsi="Arial" w:cs="Arial"/>
        </w:rPr>
        <w:t xml:space="preserve">. </w:t>
      </w:r>
      <w:r w:rsidR="006E4F33" w:rsidRPr="008F1E2C">
        <w:rPr>
          <w:rFonts w:ascii="Arial" w:hAnsi="Arial" w:cs="Arial"/>
        </w:rPr>
        <w:t>Eligible applicants are</w:t>
      </w:r>
      <w:r w:rsidR="00865B95" w:rsidRPr="008F1E2C">
        <w:rPr>
          <w:rFonts w:ascii="Arial" w:hAnsi="Arial" w:cs="Arial"/>
        </w:rPr>
        <w:t xml:space="preserve"> also</w:t>
      </w:r>
      <w:r w:rsidR="006E4F33" w:rsidRPr="008F1E2C">
        <w:rPr>
          <w:rFonts w:ascii="Arial" w:hAnsi="Arial" w:cs="Arial"/>
        </w:rPr>
        <w:t xml:space="preserve"> encouraged to attend </w:t>
      </w:r>
      <w:r w:rsidR="00865B95" w:rsidRPr="008F1E2C">
        <w:rPr>
          <w:rFonts w:ascii="Arial" w:hAnsi="Arial" w:cs="Arial"/>
        </w:rPr>
        <w:t xml:space="preserve">one of two </w:t>
      </w:r>
      <w:r w:rsidR="006E4F33" w:rsidRPr="008F1E2C">
        <w:rPr>
          <w:rFonts w:ascii="Arial" w:hAnsi="Arial" w:cs="Arial"/>
        </w:rPr>
        <w:t>informational workshop</w:t>
      </w:r>
      <w:r w:rsidR="00865B95" w:rsidRPr="008F1E2C">
        <w:rPr>
          <w:rFonts w:ascii="Arial" w:hAnsi="Arial" w:cs="Arial"/>
        </w:rPr>
        <w:t>s</w:t>
      </w:r>
      <w:r w:rsidR="006E4F33" w:rsidRPr="008F1E2C">
        <w:rPr>
          <w:rFonts w:ascii="Arial" w:hAnsi="Arial" w:cs="Arial"/>
        </w:rPr>
        <w:t xml:space="preserve"> </w:t>
      </w:r>
      <w:r w:rsidR="00865B95" w:rsidRPr="008F1E2C">
        <w:rPr>
          <w:rFonts w:ascii="Arial" w:hAnsi="Arial" w:cs="Arial"/>
        </w:rPr>
        <w:t>scheduled for</w:t>
      </w:r>
      <w:r w:rsidR="006E4F33" w:rsidRPr="008F1E2C">
        <w:rPr>
          <w:rFonts w:ascii="Arial" w:hAnsi="Arial" w:cs="Arial"/>
        </w:rPr>
        <w:t xml:space="preserve"> Friday, January 31</w:t>
      </w:r>
      <w:r w:rsidR="006E4F33" w:rsidRPr="008F1E2C">
        <w:rPr>
          <w:rFonts w:ascii="Arial" w:hAnsi="Arial" w:cs="Arial"/>
          <w:vertAlign w:val="superscript"/>
        </w:rPr>
        <w:t>st</w:t>
      </w:r>
      <w:r w:rsidR="006E4F33" w:rsidRPr="008F1E2C">
        <w:rPr>
          <w:rFonts w:ascii="Arial" w:hAnsi="Arial" w:cs="Arial"/>
        </w:rPr>
        <w:t xml:space="preserve"> at Midwestern State University, in Room 129 of the Dillard College of Business.  T</w:t>
      </w:r>
      <w:r w:rsidR="008950E9">
        <w:rPr>
          <w:rFonts w:ascii="Arial" w:hAnsi="Arial" w:cs="Arial"/>
        </w:rPr>
        <w:t xml:space="preserve">he </w:t>
      </w:r>
      <w:r w:rsidR="006E4F33" w:rsidRPr="008F1E2C">
        <w:rPr>
          <w:rFonts w:ascii="Arial" w:hAnsi="Arial" w:cs="Arial"/>
        </w:rPr>
        <w:t>sessions will be offered at 10 a.m. and 2 p.m.</w:t>
      </w:r>
      <w:r w:rsidR="007A6B45" w:rsidRPr="008F1E2C">
        <w:rPr>
          <w:rFonts w:ascii="Arial" w:hAnsi="Arial" w:cs="Arial"/>
        </w:rPr>
        <w:t xml:space="preserve">  R</w:t>
      </w:r>
      <w:r w:rsidR="008F1E2C" w:rsidRPr="008F1E2C">
        <w:rPr>
          <w:rFonts w:ascii="Arial" w:hAnsi="Arial" w:cs="Arial"/>
        </w:rPr>
        <w:t>eservations</w:t>
      </w:r>
      <w:r w:rsidR="00EA0D2C" w:rsidRPr="008F1E2C">
        <w:rPr>
          <w:rFonts w:ascii="Arial" w:hAnsi="Arial" w:cs="Arial"/>
        </w:rPr>
        <w:t xml:space="preserve"> for the workshops are requested at </w:t>
      </w:r>
      <w:hyperlink r:id="rId7" w:history="1">
        <w:r w:rsidR="00EA0D2C" w:rsidRPr="008F1E2C">
          <w:rPr>
            <w:rStyle w:val="Hyperlink"/>
            <w:rFonts w:ascii="Arial" w:hAnsi="Arial" w:cs="Arial"/>
          </w:rPr>
          <w:t>grants@impact100wf.org</w:t>
        </w:r>
      </w:hyperlink>
      <w:r w:rsidR="00EA0D2C" w:rsidRPr="008F1E2C">
        <w:rPr>
          <w:rFonts w:ascii="Arial" w:hAnsi="Arial" w:cs="Arial"/>
        </w:rPr>
        <w:t>.</w:t>
      </w:r>
    </w:p>
    <w:p w14:paraId="25C0BB2F" w14:textId="77777777" w:rsidR="00EA0D2C" w:rsidRPr="008F1E2C" w:rsidRDefault="00EA0D2C" w:rsidP="00865B95">
      <w:pPr>
        <w:rPr>
          <w:rFonts w:ascii="Arial" w:hAnsi="Arial" w:cs="Arial"/>
        </w:rPr>
      </w:pPr>
    </w:p>
    <w:p w14:paraId="6DD9B1F8" w14:textId="77777777" w:rsidR="00EA0D2C" w:rsidRPr="008F1E2C" w:rsidRDefault="00EA0D2C" w:rsidP="00865B95">
      <w:pPr>
        <w:rPr>
          <w:rFonts w:ascii="Arial" w:hAnsi="Arial" w:cs="Arial"/>
        </w:rPr>
      </w:pPr>
      <w:r w:rsidRPr="008F1E2C">
        <w:rPr>
          <w:rFonts w:ascii="Arial" w:hAnsi="Arial" w:cs="Arial"/>
        </w:rPr>
        <w:t>For more information about Impact 100 Wichita Falls,</w:t>
      </w:r>
      <w:r w:rsidR="00D82C7B">
        <w:rPr>
          <w:rFonts w:ascii="Arial" w:hAnsi="Arial" w:cs="Arial"/>
        </w:rPr>
        <w:t xml:space="preserve"> or to become a member,</w:t>
      </w:r>
      <w:r w:rsidRPr="008F1E2C">
        <w:rPr>
          <w:rFonts w:ascii="Arial" w:hAnsi="Arial" w:cs="Arial"/>
        </w:rPr>
        <w:t xml:space="preserve"> visit </w:t>
      </w:r>
      <w:hyperlink r:id="rId8" w:history="1">
        <w:r w:rsidRPr="008F1E2C">
          <w:rPr>
            <w:rStyle w:val="Hyperlink"/>
            <w:rFonts w:ascii="Arial" w:hAnsi="Arial" w:cs="Arial"/>
          </w:rPr>
          <w:t>www.impact100wf.org</w:t>
        </w:r>
      </w:hyperlink>
      <w:r w:rsidRPr="008F1E2C">
        <w:rPr>
          <w:rFonts w:ascii="Arial" w:hAnsi="Arial" w:cs="Arial"/>
        </w:rPr>
        <w:t xml:space="preserve"> or follow us on Facebook or Instagram @Impact100wf.</w:t>
      </w:r>
    </w:p>
    <w:p w14:paraId="538D6443" w14:textId="77777777" w:rsidR="00DE15E0" w:rsidRDefault="00DE15E0" w:rsidP="00DE15E0">
      <w:pPr>
        <w:jc w:val="center"/>
      </w:pPr>
    </w:p>
    <w:p w14:paraId="724C5134" w14:textId="77777777" w:rsidR="00DE15E0" w:rsidRPr="00B400FB" w:rsidRDefault="00DE15E0" w:rsidP="00DE15E0">
      <w:pPr>
        <w:jc w:val="center"/>
      </w:pPr>
      <w:r>
        <w:t>###</w:t>
      </w:r>
    </w:p>
    <w:sectPr w:rsidR="00DE15E0" w:rsidRPr="00B400FB" w:rsidSect="0040689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497"/>
    <w:rsid w:val="000240DD"/>
    <w:rsid w:val="0004127D"/>
    <w:rsid w:val="00045DB4"/>
    <w:rsid w:val="00062908"/>
    <w:rsid w:val="000F7357"/>
    <w:rsid w:val="001C79BE"/>
    <w:rsid w:val="0040689B"/>
    <w:rsid w:val="00490DF4"/>
    <w:rsid w:val="00606120"/>
    <w:rsid w:val="006E4F33"/>
    <w:rsid w:val="00787E2A"/>
    <w:rsid w:val="007A6B45"/>
    <w:rsid w:val="00865B95"/>
    <w:rsid w:val="0087162F"/>
    <w:rsid w:val="008950E9"/>
    <w:rsid w:val="008A0C54"/>
    <w:rsid w:val="008F1E2C"/>
    <w:rsid w:val="00B400FB"/>
    <w:rsid w:val="00BA63AB"/>
    <w:rsid w:val="00D318F1"/>
    <w:rsid w:val="00D82C7B"/>
    <w:rsid w:val="00DE15E0"/>
    <w:rsid w:val="00EA0D2C"/>
    <w:rsid w:val="00EA5D48"/>
    <w:rsid w:val="00EF3497"/>
    <w:rsid w:val="00F15D00"/>
    <w:rsid w:val="00FB7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6C67A"/>
  <w15:chartTrackingRefBased/>
  <w15:docId w15:val="{5F6B5767-EEAD-4C06-8F42-30271D76D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00FB"/>
    <w:rPr>
      <w:color w:val="0563C1" w:themeColor="hyperlink"/>
      <w:u w:val="single"/>
    </w:rPr>
  </w:style>
  <w:style w:type="paragraph" w:styleId="BodyTextIndent">
    <w:name w:val="Body Text Indent"/>
    <w:basedOn w:val="Normal"/>
    <w:link w:val="BodyTextIndentChar"/>
    <w:rsid w:val="00DE15E0"/>
    <w:pPr>
      <w:ind w:left="864"/>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DE15E0"/>
    <w:rPr>
      <w:rFonts w:ascii="Times New Roman" w:eastAsia="Times New Roman" w:hAnsi="Times New Roman" w:cs="Times New Roman"/>
      <w:sz w:val="28"/>
      <w:szCs w:val="24"/>
    </w:rPr>
  </w:style>
  <w:style w:type="paragraph" w:styleId="BalloonText">
    <w:name w:val="Balloon Text"/>
    <w:basedOn w:val="Normal"/>
    <w:link w:val="BalloonTextChar"/>
    <w:uiPriority w:val="99"/>
    <w:semiHidden/>
    <w:unhideWhenUsed/>
    <w:rsid w:val="004068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8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pact100wf.org" TargetMode="External"/><Relationship Id="rId3" Type="http://schemas.openxmlformats.org/officeDocument/2006/relationships/webSettings" Target="webSettings.xml"/><Relationship Id="rId7" Type="http://schemas.openxmlformats.org/officeDocument/2006/relationships/hyperlink" Target="mailto:grants@impact100wf.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mpact100wf.org/grants" TargetMode="External"/><Relationship Id="rId5" Type="http://schemas.openxmlformats.org/officeDocument/2006/relationships/hyperlink" Target="mailto:leslie@sw.rr.com"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1</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Exec</dc:creator>
  <cp:keywords/>
  <dc:description/>
  <cp:lastModifiedBy>Paula Perkins</cp:lastModifiedBy>
  <cp:revision>4</cp:revision>
  <cp:lastPrinted>2019-01-11T17:02:00Z</cp:lastPrinted>
  <dcterms:created xsi:type="dcterms:W3CDTF">2019-01-11T15:24:00Z</dcterms:created>
  <dcterms:modified xsi:type="dcterms:W3CDTF">2020-01-22T02:45:00Z</dcterms:modified>
</cp:coreProperties>
</file>